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667C" w14:textId="77777777" w:rsidR="0007550D" w:rsidRDefault="0007550D" w:rsidP="0007550D">
      <w:bookmarkStart w:id="0" w:name="_GoBack"/>
      <w:bookmarkEnd w:id="0"/>
    </w:p>
    <w:p w14:paraId="56B68A97" w14:textId="749D1358" w:rsidR="0007550D" w:rsidRPr="0007550D" w:rsidRDefault="003C6C85" w:rsidP="0007550D">
      <w:pPr>
        <w:pStyle w:val="Tittel"/>
        <w:rPr>
          <w:rFonts w:ascii="Times New Roman" w:eastAsia="Times New Roman" w:hAnsi="Times New Roman" w:cs="Times New Roman"/>
          <w:sz w:val="15"/>
          <w:szCs w:val="15"/>
        </w:rPr>
      </w:pPr>
      <w:r w:rsidRPr="0007550D">
        <w:rPr>
          <w:sz w:val="48"/>
          <w:szCs w:val="48"/>
        </w:rPr>
        <w:t>Ordensreglement for Sandnes Friskole</w:t>
      </w:r>
    </w:p>
    <w:p w14:paraId="5132F630" w14:textId="5748666E" w:rsidR="00524C30" w:rsidRPr="0007550D" w:rsidRDefault="0007550D" w:rsidP="0007550D">
      <w:pPr>
        <w:pStyle w:val="Overskrift2"/>
        <w:spacing w:before="480"/>
        <w:rPr>
          <w:sz w:val="24"/>
          <w:szCs w:val="24"/>
        </w:rPr>
      </w:pPr>
      <w:r w:rsidRPr="0007550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3C6C85" w:rsidRPr="0007550D">
        <w:rPr>
          <w:sz w:val="24"/>
          <w:szCs w:val="24"/>
        </w:rPr>
        <w:t>FORMÅL</w:t>
      </w:r>
    </w:p>
    <w:p w14:paraId="567FF081" w14:textId="73C65345" w:rsidR="00524C30" w:rsidRDefault="003C6C8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Ordensreglene skal bidra til å fremme læring, trygghet, trivsel, respekt, toleranse og sannferdighet. Reglementet skal også bidra til at elevene kan bli gode medmennesker og samfunnsborgere. </w:t>
      </w:r>
    </w:p>
    <w:p w14:paraId="053A7A34" w14:textId="0F8E7E67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2)</w:t>
      </w:r>
      <w:r w:rsidR="0007550D">
        <w:rPr>
          <w:sz w:val="24"/>
          <w:szCs w:val="24"/>
        </w:rPr>
        <w:t xml:space="preserve"> </w:t>
      </w:r>
      <w:r w:rsidRPr="0007550D">
        <w:rPr>
          <w:sz w:val="24"/>
          <w:szCs w:val="24"/>
        </w:rPr>
        <w:t>VIRKEOMRÅDE</w:t>
      </w:r>
    </w:p>
    <w:p w14:paraId="2F6EE19A" w14:textId="77777777" w:rsidR="00524C30" w:rsidRDefault="003C6C8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Ordensreglementet gjelder i skolens undervisningstid uavhengig av sted. Reglene gjelder også på og skoleturer og ekskursjoner i skolens regi.</w:t>
      </w:r>
    </w:p>
    <w:p w14:paraId="4310AF88" w14:textId="6BE964A1" w:rsidR="00524C30" w:rsidRPr="0007550D" w:rsidRDefault="003C6C85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Ordensreglementet er fagplan for sosial læring, grunnlaget for vurdering i orden og oppførsel, og kriteriet for fastsettelse av karakterer i orden og oppførsel. </w:t>
      </w:r>
      <w:r>
        <w:rPr>
          <w:rFonts w:ascii="Calibri" w:eastAsia="Calibri" w:hAnsi="Calibri" w:cs="Calibri"/>
          <w:i/>
          <w:sz w:val="24"/>
          <w:szCs w:val="24"/>
        </w:rPr>
        <w:t>(Jfr.§ 3-9 i forskrift til Friskolelova).</w:t>
      </w:r>
    </w:p>
    <w:p w14:paraId="722ACC12" w14:textId="6893F33B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3)</w:t>
      </w:r>
      <w:r w:rsidR="0007550D">
        <w:rPr>
          <w:sz w:val="24"/>
          <w:szCs w:val="24"/>
        </w:rPr>
        <w:t xml:space="preserve"> </w:t>
      </w:r>
      <w:r w:rsidRPr="0007550D">
        <w:rPr>
          <w:sz w:val="24"/>
          <w:szCs w:val="24"/>
        </w:rPr>
        <w:t>ELEVENES RETTIGHETER</w:t>
      </w:r>
    </w:p>
    <w:p w14:paraId="49C1DA06" w14:textId="3225C058" w:rsidR="0007550D" w:rsidRPr="0007550D" w:rsidRDefault="00132496" w:rsidP="0007550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Elevene skal møtes med respekt</w:t>
      </w:r>
      <w:r w:rsidR="003C6C85">
        <w:rPr>
          <w:rFonts w:ascii="Calibri" w:eastAsia="Calibri" w:hAnsi="Calibri" w:cs="Calibri"/>
          <w:sz w:val="24"/>
          <w:szCs w:val="24"/>
        </w:rPr>
        <w:t>. De skal bli tatt med på råd og vurdering om egen sosial utvikling. Elevene skal få mulighet til å utvikle sine evner og anlegg og lære gode samarbeids- og arbeidsvaner innenfor rammer som fremmer et godt læringsmiljø.</w:t>
      </w:r>
    </w:p>
    <w:p w14:paraId="528A50C7" w14:textId="1034843D" w:rsid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4) ELEVENS PLIKTER I ORDEN:</w:t>
      </w:r>
    </w:p>
    <w:p w14:paraId="0BB2ED32" w14:textId="7496A6CF" w:rsidR="00524C30" w:rsidRPr="0007550D" w:rsidRDefault="003C6C85" w:rsidP="0007550D">
      <w:pPr>
        <w:pStyle w:val="Overskrift2"/>
        <w:spacing w:befor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vil vi:</w:t>
      </w:r>
    </w:p>
    <w:p w14:paraId="3849B056" w14:textId="77777777" w:rsidR="0007550D" w:rsidRDefault="003C6C85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Bidra til å holde skolens område rent og ryddig.</w:t>
      </w:r>
    </w:p>
    <w:p w14:paraId="4B084157" w14:textId="77777777" w:rsidR="0007550D" w:rsidRDefault="003C6C85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Ta godt vare på skolens eiendeler. (Bøker, undervisningsmateriell, datautstyr, inventar og bygninger)</w:t>
      </w:r>
    </w:p>
    <w:p w14:paraId="0DBB84C2" w14:textId="77777777" w:rsidR="0007550D" w:rsidRDefault="003C6C85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Ta ansvar for egne verdisaker. </w:t>
      </w:r>
    </w:p>
    <w:p w14:paraId="2ED79CF8" w14:textId="0F781B49" w:rsidR="00524C30" w:rsidRPr="0007550D" w:rsidRDefault="003C6C85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Ha med hjemmearbeid og nødvendig utstyr (bøker, skrivesaker, utstyr til matematikk, sportsklær m.m.)</w:t>
      </w:r>
    </w:p>
    <w:p w14:paraId="20ADB4BB" w14:textId="77777777" w:rsidR="00524C30" w:rsidRDefault="003C6C85" w:rsidP="0007550D">
      <w:pPr>
        <w:spacing w:before="12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forstår vi at:</w:t>
      </w:r>
    </w:p>
    <w:p w14:paraId="42FB2D38" w14:textId="77777777" w:rsidR="00524C30" w:rsidRPr="0007550D" w:rsidRDefault="003C6C85" w:rsidP="0007550D">
      <w:pPr>
        <w:pStyle w:val="Listeavsnitt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Fusk vil påvirke vurderingsgrunnlaget i både orden og det aktuelle faget.</w:t>
      </w:r>
    </w:p>
    <w:p w14:paraId="3415703F" w14:textId="46E61E5B" w:rsidR="00524C30" w:rsidRPr="0007550D" w:rsidRDefault="003C6C85" w:rsidP="0007550D">
      <w:pPr>
        <w:pStyle w:val="Listeavsnitt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Forsentkomming og skulk vil påvirke vurderingsgrunnlaget i orden og berørte fag.</w:t>
      </w:r>
    </w:p>
    <w:p w14:paraId="357FF170" w14:textId="77777777" w:rsidR="00524C30" w:rsidRPr="0007550D" w:rsidRDefault="003C6C85" w:rsidP="0007550D">
      <w:pPr>
        <w:pStyle w:val="Overskrift2"/>
        <w:pageBreakBefore/>
        <w:rPr>
          <w:sz w:val="24"/>
          <w:szCs w:val="24"/>
        </w:rPr>
      </w:pPr>
      <w:r w:rsidRPr="0007550D">
        <w:rPr>
          <w:sz w:val="24"/>
          <w:szCs w:val="24"/>
        </w:rPr>
        <w:lastRenderedPageBreak/>
        <w:t>5) ELEVENS PLIKTER I OPPFØRSEL:</w:t>
      </w:r>
    </w:p>
    <w:p w14:paraId="085E1348" w14:textId="77777777" w:rsidR="00524C30" w:rsidRDefault="003C6C85" w:rsidP="0007550D">
      <w:pPr>
        <w:spacing w:before="12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vil vi:</w:t>
      </w:r>
    </w:p>
    <w:p w14:paraId="476A2D9F" w14:textId="77777777" w:rsid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Vise respekt for medelever, ansatte og andre i oppførsel, holdning og språk.</w:t>
      </w:r>
    </w:p>
    <w:p w14:paraId="008F9EA9" w14:textId="77777777" w:rsid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Vise respekt for undervisningen ved å komme forberedt og presis. Holde ro i undervisningstimene, behandle utstyr ordentlig, og delta aktivt i timene.</w:t>
      </w:r>
    </w:p>
    <w:p w14:paraId="0F149896" w14:textId="77777777" w:rsid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Respektere til enhver tid gjeldende friminuttregler.</w:t>
      </w:r>
    </w:p>
    <w:p w14:paraId="214A40F1" w14:textId="7B9C0CA9" w:rsidR="0007550D" w:rsidRP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Respekter til enhver tid gjeldende klasseregler.</w:t>
      </w:r>
    </w:p>
    <w:p w14:paraId="3D9E9142" w14:textId="242E5A48" w:rsidR="00524C30" w:rsidRDefault="003C6C85" w:rsidP="0007550D">
      <w:pPr>
        <w:spacing w:before="12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forstår vi at:</w:t>
      </w:r>
    </w:p>
    <w:p w14:paraId="7766EEDE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Krenkende adferd som mobbing, psykisk eller fysisk vold, rasisme, diskriminering, trakassering, utestenging og uthenging, også på internett eller sosiale medier, er forbudt.</w:t>
      </w:r>
    </w:p>
    <w:p w14:paraId="0642BF9B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Tyveri, hærverk, banning og nedsettende språkbruk er forbudt.</w:t>
      </w:r>
    </w:p>
    <w:p w14:paraId="73C8D0A3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Bruk og oppbevaring av rusmidler som snus, tobakk, alkohol og narkotika er forbudt.</w:t>
      </w:r>
    </w:p>
    <w:p w14:paraId="355C9850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Redskaper og gjenstander som er ulovlige eller kan forvolde skade forblir hjemme.</w:t>
      </w:r>
    </w:p>
    <w:p w14:paraId="19E5F30D" w14:textId="324E1D56" w:rsidR="00524C30" w:rsidRP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Skolens område ikke kan forlates uten etter avtale.</w:t>
      </w:r>
    </w:p>
    <w:p w14:paraId="25AA0541" w14:textId="77777777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6) ANDRE REGLER:</w:t>
      </w:r>
    </w:p>
    <w:p w14:paraId="1186EF3C" w14:textId="77777777" w:rsidR="0007550D" w:rsidRDefault="003C6C85" w:rsidP="0007550D">
      <w:pPr>
        <w:pStyle w:val="Listeavsnit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Mobiltelefon, smartklokke og andre digitale kommunikasjonsmidler skal som hovedregel ikke brukes i skoletiden. All bruk må være etter avtale med lærer, og i avtalt tidsrom. Digitale hjelpemidler brukes etter avtale med faglærer og kun til de formål skolen har bestemt.</w:t>
      </w:r>
    </w:p>
    <w:p w14:paraId="5B8846AF" w14:textId="6ADFF6E0" w:rsidR="00524C30" w:rsidRPr="0007550D" w:rsidRDefault="003C6C85" w:rsidP="0007550D">
      <w:pPr>
        <w:pStyle w:val="Listeavsnit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I samråd med foreldregruppen for hvert trinn kan skolen samle inn digitale kommunikasjonsmidler</w:t>
      </w:r>
      <w:r w:rsidRPr="0007550D">
        <w:rPr>
          <w:rFonts w:ascii="Calibri" w:eastAsia="Calibri" w:hAnsi="Calibri" w:cs="Calibri"/>
          <w:strike/>
          <w:sz w:val="24"/>
          <w:szCs w:val="24"/>
        </w:rPr>
        <w:t>.</w:t>
      </w:r>
    </w:p>
    <w:p w14:paraId="160C87C9" w14:textId="77777777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7) SANKSJONER</w:t>
      </w:r>
    </w:p>
    <w:p w14:paraId="79C1E62F" w14:textId="77777777" w:rsidR="00524C30" w:rsidRDefault="003C6C8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 vet at brudd på reglementet:</w:t>
      </w:r>
    </w:p>
    <w:p w14:paraId="1EA893CF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skriftlig anmerkning. (gjelder ungdomstrinnet)</w:t>
      </w:r>
    </w:p>
    <w:p w14:paraId="443B340E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telefon eller brev til foresatte.</w:t>
      </w:r>
    </w:p>
    <w:p w14:paraId="2E48DE58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samtale med lærer og/eller rektor.</w:t>
      </w:r>
    </w:p>
    <w:p w14:paraId="3C86A6F7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medføre tilstedeværelse på skolen før eller etter skoletid.  </w:t>
      </w:r>
    </w:p>
    <w:p w14:paraId="14C03922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at elever på ungdomstrinnet mister retten til  gå ut av skolens område i storefri.</w:t>
      </w:r>
    </w:p>
    <w:p w14:paraId="2D5C9A4E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at utstyr/gjenstander blir beslaglagt. (f.eks. digitale kommunikasjonsmidler, datamaskin o.l.) Beslaglagte gjenstander blir utlevert etter avtale, normalt ved endt skoledag, eller til foresatte. Ulovlige gjenstander leveres til politiet.</w:t>
      </w:r>
    </w:p>
    <w:p w14:paraId="54986AB7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vaske -, rydde - og reparasjonsarbeid.</w:t>
      </w:r>
    </w:p>
    <w:p w14:paraId="7642DA26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bortvisning/forflytning fra timen etter faglærers avgjørelse.</w:t>
      </w:r>
    </w:p>
    <w:p w14:paraId="7DB7E4AE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lastRenderedPageBreak/>
        <w:t xml:space="preserve">Kan for elever på 1.-7.trinn medføre bortvisning i enkelttimer eller for resten av dagen. </w:t>
      </w:r>
      <w:r w:rsidRPr="0007550D">
        <w:rPr>
          <w:rFonts w:ascii="Calibri" w:eastAsia="Calibri" w:hAnsi="Calibri" w:cs="Calibri"/>
          <w:i/>
          <w:sz w:val="24"/>
          <w:szCs w:val="24"/>
        </w:rPr>
        <w:t>(Jfr. Friskolelova §3–10)</w:t>
      </w:r>
    </w:p>
    <w:p w14:paraId="12CCD13D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for elever på ungdomstrinnet medføre bortvisning i inntil tre dager. </w:t>
      </w:r>
      <w:r w:rsidRPr="0007550D">
        <w:rPr>
          <w:rFonts w:ascii="Calibri" w:eastAsia="Calibri" w:hAnsi="Calibri" w:cs="Calibri"/>
          <w:i/>
          <w:sz w:val="24"/>
          <w:szCs w:val="24"/>
        </w:rPr>
        <w:t>(Jfr. Friskolelova §3–10)</w:t>
      </w:r>
    </w:p>
    <w:p w14:paraId="5683C589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medføre økonomisk erstatning. </w:t>
      </w:r>
      <w:r w:rsidRPr="0007550D">
        <w:rPr>
          <w:rFonts w:ascii="Calibri" w:eastAsia="Calibri" w:hAnsi="Calibri" w:cs="Calibri"/>
          <w:i/>
          <w:sz w:val="24"/>
          <w:szCs w:val="24"/>
        </w:rPr>
        <w:t>(Jfr. Skadeerstatningsloven)</w:t>
      </w:r>
    </w:p>
    <w:p w14:paraId="183DF156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anmeldelse til politiet.</w:t>
      </w:r>
    </w:p>
    <w:p w14:paraId="2550CC5A" w14:textId="7D41B50B" w:rsidR="0007550D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nedsatt karakter i orden/oppførsel.</w:t>
      </w:r>
    </w:p>
    <w:p w14:paraId="436F8533" w14:textId="2A840216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8) ANDRE REGLEMENT</w:t>
      </w:r>
    </w:p>
    <w:p w14:paraId="2855D6C9" w14:textId="77777777" w:rsidR="00524C30" w:rsidRDefault="003C6C8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Følgende er også en del av skolens ordensreglement:</w:t>
      </w:r>
    </w:p>
    <w:p w14:paraId="001DAE05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Handlingsplan mot krenkende atferd.</w:t>
      </w:r>
    </w:p>
    <w:p w14:paraId="0DA9B6DC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Chromebook hjem-avtale.</w:t>
      </w:r>
    </w:p>
    <w:p w14:paraId="42D8BC83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Friminuttregler</w:t>
      </w:r>
    </w:p>
    <w:p w14:paraId="0FC4C457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Klasseregler</w:t>
      </w:r>
    </w:p>
    <w:p w14:paraId="2ACB8038" w14:textId="331C21C9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Regler bestemt av myndighetene (f.eks. smittevern, eksamen) </w:t>
      </w:r>
    </w:p>
    <w:p w14:paraId="5C02BEDB" w14:textId="77777777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9) SAKSBEHANDLINGSREGLER</w:t>
      </w:r>
    </w:p>
    <w:p w14:paraId="4AEF4BCB" w14:textId="69A9CBFD" w:rsidR="00524C30" w:rsidRDefault="003C6C85" w:rsidP="0076278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Før det blir tatt avgjørelse om sanksjon som følge av brudd på reglementet, skal eleven ha mulighet til å forklare seg muntlig til den som skal ta avgjørelsen. </w:t>
      </w:r>
      <w:r>
        <w:rPr>
          <w:rFonts w:ascii="Calibri" w:eastAsia="Calibri" w:hAnsi="Calibri" w:cs="Calibri"/>
          <w:i/>
          <w:sz w:val="24"/>
          <w:szCs w:val="24"/>
        </w:rPr>
        <w:t>(Jfr.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Friskolelova § 3–10). </w:t>
      </w:r>
      <w:r>
        <w:rPr>
          <w:rFonts w:ascii="Calibri" w:eastAsia="Calibri" w:hAnsi="Calibri" w:cs="Calibri"/>
          <w:sz w:val="24"/>
          <w:szCs w:val="24"/>
        </w:rPr>
        <w:t>Enkeltvedtak kan påklages. (Jfr. Forvaltningsloven kap.6).</w:t>
      </w:r>
    </w:p>
    <w:p w14:paraId="593B7C7E" w14:textId="0118EBEF" w:rsidR="00524C30" w:rsidRDefault="00524C30">
      <w:pPr>
        <w:rPr>
          <w:rFonts w:ascii="Calibri" w:eastAsia="Calibri" w:hAnsi="Calibri" w:cs="Calibri"/>
          <w:sz w:val="24"/>
          <w:szCs w:val="24"/>
        </w:rPr>
      </w:pPr>
    </w:p>
    <w:p w14:paraId="33A51EFD" w14:textId="3203AB96" w:rsidR="00762787" w:rsidRDefault="00762787" w:rsidP="00762787">
      <w:pPr>
        <w:rPr>
          <w:rFonts w:ascii="Calibri" w:eastAsia="Calibri" w:hAnsi="Calibri" w:cs="Calibri"/>
          <w:sz w:val="24"/>
          <w:szCs w:val="24"/>
        </w:rPr>
      </w:pPr>
    </w:p>
    <w:p w14:paraId="4062FF0A" w14:textId="30DF0610" w:rsidR="00762787" w:rsidRDefault="00762787">
      <w:pPr>
        <w:rPr>
          <w:rFonts w:ascii="Calibri" w:eastAsia="Calibri" w:hAnsi="Calibri" w:cs="Calibri"/>
          <w:sz w:val="24"/>
          <w:szCs w:val="24"/>
        </w:rPr>
      </w:pPr>
    </w:p>
    <w:p w14:paraId="5A23CE21" w14:textId="3337CD8D" w:rsidR="00524C30" w:rsidRDefault="00524C30">
      <w:pPr>
        <w:rPr>
          <w:rFonts w:ascii="Calibri" w:eastAsia="Calibri" w:hAnsi="Calibri" w:cs="Calibri"/>
          <w:sz w:val="24"/>
          <w:szCs w:val="24"/>
        </w:rPr>
      </w:pPr>
    </w:p>
    <w:p w14:paraId="7ED570C3" w14:textId="5D53E12C" w:rsidR="00762787" w:rsidRDefault="00762787">
      <w:pPr>
        <w:rPr>
          <w:rFonts w:ascii="Calibri" w:eastAsia="Calibri" w:hAnsi="Calibri" w:cs="Calibri"/>
          <w:sz w:val="24"/>
          <w:szCs w:val="24"/>
        </w:rPr>
      </w:pPr>
    </w:p>
    <w:p w14:paraId="75F24A65" w14:textId="77777777" w:rsidR="00762787" w:rsidRDefault="00762787">
      <w:pPr>
        <w:rPr>
          <w:rFonts w:ascii="Calibri" w:eastAsia="Calibri" w:hAnsi="Calibri" w:cs="Calibri"/>
          <w:sz w:val="24"/>
          <w:szCs w:val="24"/>
        </w:rPr>
      </w:pPr>
    </w:p>
    <w:p w14:paraId="581B87DB" w14:textId="77777777" w:rsidR="00762787" w:rsidRDefault="00762787">
      <w:pPr>
        <w:rPr>
          <w:rFonts w:ascii="Calibri" w:eastAsia="Calibri" w:hAnsi="Calibri" w:cs="Calibri"/>
          <w:sz w:val="24"/>
          <w:szCs w:val="24"/>
        </w:rPr>
      </w:pPr>
    </w:p>
    <w:p w14:paraId="2AA7B875" w14:textId="77777777" w:rsidR="00524C30" w:rsidRDefault="003C6C85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0"/>
          <w:szCs w:val="20"/>
        </w:rPr>
        <w:t>Gjeldende ordensreglement er vedtatt av styret for Sandnes Friskole 19.05.21 med hjemmel i friskolelova §3-9. Ordensreglementet trer i kraft 01.08.2021.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      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                                                                             </w:t>
      </w:r>
    </w:p>
    <w:sectPr w:rsidR="00524C30" w:rsidSect="0007550D">
      <w:headerReference w:type="default" r:id="rId7"/>
      <w:footerReference w:type="default" r:id="rId8"/>
      <w:pgSz w:w="11909" w:h="16834"/>
      <w:pgMar w:top="1440" w:right="1440" w:bottom="1440" w:left="1440" w:header="56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5071" w14:textId="77777777" w:rsidR="003D5225" w:rsidRDefault="003D5225">
      <w:pPr>
        <w:spacing w:line="240" w:lineRule="auto"/>
      </w:pPr>
      <w:r>
        <w:separator/>
      </w:r>
    </w:p>
  </w:endnote>
  <w:endnote w:type="continuationSeparator" w:id="0">
    <w:p w14:paraId="4645B1B6" w14:textId="77777777" w:rsidR="003D5225" w:rsidRDefault="003D5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1069B" w14:textId="77777777" w:rsidR="00524C30" w:rsidRDefault="003C6C85">
    <w:pPr>
      <w:jc w:val="right"/>
    </w:pPr>
    <w:r>
      <w:fldChar w:fldCharType="begin"/>
    </w:r>
    <w:r>
      <w:instrText>PAGE</w:instrText>
    </w:r>
    <w:r>
      <w:fldChar w:fldCharType="separate"/>
    </w:r>
    <w:r w:rsidR="00C413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2645D" w14:textId="77777777" w:rsidR="003D5225" w:rsidRDefault="003D5225">
      <w:pPr>
        <w:spacing w:line="240" w:lineRule="auto"/>
      </w:pPr>
      <w:r>
        <w:separator/>
      </w:r>
    </w:p>
  </w:footnote>
  <w:footnote w:type="continuationSeparator" w:id="0">
    <w:p w14:paraId="2406675E" w14:textId="77777777" w:rsidR="003D5225" w:rsidRDefault="003D5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30EB" w14:textId="77777777" w:rsidR="00524C30" w:rsidRDefault="003C6C85">
    <w:r>
      <w:t xml:space="preserve">                                                                                                                          </w:t>
    </w:r>
    <w:r>
      <w:rPr>
        <w:noProof/>
        <w:lang w:val="nb-NO"/>
      </w:rPr>
      <w:drawing>
        <wp:inline distT="114300" distB="114300" distL="114300" distR="114300" wp14:anchorId="535BA330" wp14:editId="7D904412">
          <wp:extent cx="699343" cy="61706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343" cy="617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D63"/>
    <w:multiLevelType w:val="hybridMultilevel"/>
    <w:tmpl w:val="FA565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3331"/>
    <w:multiLevelType w:val="multilevel"/>
    <w:tmpl w:val="13F292B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nsid w:val="142056B1"/>
    <w:multiLevelType w:val="hybridMultilevel"/>
    <w:tmpl w:val="13609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00FB"/>
    <w:multiLevelType w:val="hybridMultilevel"/>
    <w:tmpl w:val="BD58865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E15F48"/>
    <w:multiLevelType w:val="multilevel"/>
    <w:tmpl w:val="0A385932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5">
    <w:nsid w:val="34F6032D"/>
    <w:multiLevelType w:val="hybridMultilevel"/>
    <w:tmpl w:val="1A209E2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35AE"/>
    <w:multiLevelType w:val="multilevel"/>
    <w:tmpl w:val="0CCC6F8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>
    <w:nsid w:val="38A973A5"/>
    <w:multiLevelType w:val="hybridMultilevel"/>
    <w:tmpl w:val="8C702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81B4A"/>
    <w:multiLevelType w:val="hybridMultilevel"/>
    <w:tmpl w:val="16A03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B4E42"/>
    <w:multiLevelType w:val="hybridMultilevel"/>
    <w:tmpl w:val="06E83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632B2"/>
    <w:multiLevelType w:val="multilevel"/>
    <w:tmpl w:val="4B266BC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1">
    <w:nsid w:val="50D70459"/>
    <w:multiLevelType w:val="hybridMultilevel"/>
    <w:tmpl w:val="DAF68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6058"/>
    <w:multiLevelType w:val="hybridMultilevel"/>
    <w:tmpl w:val="BB7AC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724F0"/>
    <w:multiLevelType w:val="hybridMultilevel"/>
    <w:tmpl w:val="D0829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30"/>
    <w:rsid w:val="0007550D"/>
    <w:rsid w:val="00132496"/>
    <w:rsid w:val="003C6C85"/>
    <w:rsid w:val="003D5225"/>
    <w:rsid w:val="00524C30"/>
    <w:rsid w:val="00720DB8"/>
    <w:rsid w:val="00762787"/>
    <w:rsid w:val="00C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9EF26"/>
  <w15:docId w15:val="{C9CAAB70-9EFB-2C41-BD40-E0681A5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pptekst">
    <w:name w:val="header"/>
    <w:basedOn w:val="Normal"/>
    <w:link w:val="TopptekstTegn"/>
    <w:uiPriority w:val="99"/>
    <w:unhideWhenUsed/>
    <w:rsid w:val="0007550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550D"/>
  </w:style>
  <w:style w:type="paragraph" w:styleId="Bunntekst">
    <w:name w:val="footer"/>
    <w:basedOn w:val="Normal"/>
    <w:link w:val="BunntekstTegn"/>
    <w:uiPriority w:val="99"/>
    <w:unhideWhenUsed/>
    <w:rsid w:val="0007550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550D"/>
  </w:style>
  <w:style w:type="paragraph" w:styleId="Listeavsnitt">
    <w:name w:val="List Paragraph"/>
    <w:basedOn w:val="Normal"/>
    <w:uiPriority w:val="34"/>
    <w:qFormat/>
    <w:rsid w:val="0007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3787</Characters>
  <Application>Microsoft Macintosh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Office-bruker</cp:lastModifiedBy>
  <cp:revision>2</cp:revision>
  <dcterms:created xsi:type="dcterms:W3CDTF">2021-05-20T07:18:00Z</dcterms:created>
  <dcterms:modified xsi:type="dcterms:W3CDTF">2021-05-20T07:18:00Z</dcterms:modified>
</cp:coreProperties>
</file>